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DA819" w14:textId="0E56C380" w:rsidR="000C5F02" w:rsidRDefault="00336D68" w:rsidP="006959F0">
      <w:pPr>
        <w:pStyle w:val="Heading2"/>
        <w:spacing w:line="540" w:lineRule="atLeast"/>
        <w:rPr>
          <w:rFonts w:ascii="Times" w:hAnsi="Times" w:cs="Arial"/>
          <w:color w:val="000000" w:themeColor="text1"/>
          <w:sz w:val="24"/>
          <w:szCs w:val="24"/>
        </w:rPr>
      </w:pPr>
      <w:r>
        <w:rPr>
          <w:rFonts w:ascii="Times" w:hAnsi="Times" w:cs="Arial"/>
          <w:color w:val="000000" w:themeColor="text1"/>
          <w:sz w:val="24"/>
          <w:szCs w:val="24"/>
        </w:rPr>
        <w:t>“</w:t>
      </w:r>
      <w:r w:rsidR="006959F0" w:rsidRPr="000C5F02">
        <w:rPr>
          <w:rFonts w:ascii="Times" w:hAnsi="Times" w:cs="Arial"/>
          <w:color w:val="000000" w:themeColor="text1"/>
          <w:sz w:val="24"/>
          <w:szCs w:val="24"/>
        </w:rPr>
        <w:t>Atlanta has unleashed their musical talent AGAIN!</w:t>
      </w:r>
      <w:r w:rsidR="006959F0" w:rsidRPr="000C5F02">
        <w:rPr>
          <w:rStyle w:val="apple-converted-space"/>
          <w:rFonts w:ascii="Times" w:hAnsi="Times" w:cs="Arial"/>
          <w:color w:val="000000" w:themeColor="text1"/>
          <w:sz w:val="24"/>
          <w:szCs w:val="24"/>
        </w:rPr>
        <w:t> </w:t>
      </w:r>
      <w:hyperlink r:id="rId4" w:tgtFrame="_blank" w:history="1">
        <w:r w:rsidR="006959F0" w:rsidRPr="000C5F02">
          <w:rPr>
            <w:rStyle w:val="Hyperlink"/>
            <w:rFonts w:ascii="Times" w:hAnsi="Times" w:cs="Arial"/>
            <w:color w:val="000000" w:themeColor="text1"/>
            <w:sz w:val="24"/>
            <w:szCs w:val="24"/>
          </w:rPr>
          <w:t>Diamonn</w:t>
        </w:r>
      </w:hyperlink>
      <w:r w:rsidR="006959F0" w:rsidRPr="000C5F02">
        <w:rPr>
          <w:rStyle w:val="apple-converted-space"/>
          <w:rFonts w:ascii="Times" w:hAnsi="Times" w:cs="Arial"/>
          <w:color w:val="000000" w:themeColor="text1"/>
          <w:sz w:val="24"/>
          <w:szCs w:val="24"/>
        </w:rPr>
        <w:t> </w:t>
      </w:r>
      <w:r w:rsidR="006959F0" w:rsidRPr="000C5F02">
        <w:rPr>
          <w:rFonts w:ascii="Times" w:hAnsi="Times" w:cs="Arial"/>
          <w:color w:val="000000" w:themeColor="text1"/>
          <w:sz w:val="24"/>
          <w:szCs w:val="24"/>
        </w:rPr>
        <w:t>is a natural superstar as well as a graduate student at</w:t>
      </w:r>
      <w:r w:rsidR="006959F0" w:rsidRPr="000C5F02">
        <w:rPr>
          <w:rStyle w:val="apple-converted-space"/>
          <w:rFonts w:ascii="Times" w:hAnsi="Times" w:cs="Arial"/>
          <w:color w:val="000000" w:themeColor="text1"/>
          <w:sz w:val="24"/>
          <w:szCs w:val="24"/>
        </w:rPr>
        <w:t> </w:t>
      </w:r>
      <w:hyperlink r:id="rId5" w:tgtFrame="_blank" w:history="1">
        <w:r w:rsidR="006959F0" w:rsidRPr="000C5F02">
          <w:rPr>
            <w:rStyle w:val="Hyperlink"/>
            <w:rFonts w:ascii="Times" w:hAnsi="Times" w:cs="Arial"/>
            <w:color w:val="000000" w:themeColor="text1"/>
            <w:sz w:val="24"/>
            <w:szCs w:val="24"/>
          </w:rPr>
          <w:t>Berklee College of Music</w:t>
        </w:r>
      </w:hyperlink>
      <w:r w:rsidR="006959F0" w:rsidRPr="000C5F02">
        <w:rPr>
          <w:rFonts w:ascii="Times" w:hAnsi="Times" w:cs="Arial"/>
          <w:color w:val="000000" w:themeColor="text1"/>
          <w:sz w:val="24"/>
          <w:szCs w:val="24"/>
        </w:rPr>
        <w:t>. It’s always a pleasure to see our gifted women in the industry doing such positive with their lives. On top of being a natural superstar, graduate student at</w:t>
      </w:r>
      <w:r w:rsidR="006959F0" w:rsidRPr="000C5F02">
        <w:rPr>
          <w:rStyle w:val="apple-converted-space"/>
          <w:rFonts w:ascii="Times" w:hAnsi="Times" w:cs="Arial"/>
          <w:color w:val="000000" w:themeColor="text1"/>
          <w:sz w:val="24"/>
          <w:szCs w:val="24"/>
        </w:rPr>
        <w:t> </w:t>
      </w:r>
      <w:hyperlink r:id="rId6" w:tgtFrame="_blank" w:history="1">
        <w:r w:rsidR="006959F0" w:rsidRPr="000C5F02">
          <w:rPr>
            <w:rStyle w:val="Hyperlink"/>
            <w:rFonts w:ascii="Times" w:hAnsi="Times" w:cs="Arial"/>
            <w:color w:val="000000" w:themeColor="text1"/>
            <w:sz w:val="24"/>
            <w:szCs w:val="24"/>
          </w:rPr>
          <w:t>Berklee College of Music</w:t>
        </w:r>
      </w:hyperlink>
      <w:r w:rsidR="006959F0" w:rsidRPr="000C5F02">
        <w:rPr>
          <w:rFonts w:ascii="Times" w:hAnsi="Times" w:cs="Arial"/>
          <w:color w:val="000000" w:themeColor="text1"/>
          <w:sz w:val="24"/>
          <w:szCs w:val="24"/>
        </w:rPr>
        <w:t>, she is also a part of the</w:t>
      </w:r>
      <w:r w:rsidR="006959F0" w:rsidRPr="000C5F02">
        <w:rPr>
          <w:rStyle w:val="apple-converted-space"/>
          <w:rFonts w:ascii="Times" w:hAnsi="Times" w:cs="Arial"/>
          <w:color w:val="000000" w:themeColor="text1"/>
          <w:sz w:val="24"/>
          <w:szCs w:val="24"/>
        </w:rPr>
        <w:t> </w:t>
      </w:r>
      <w:hyperlink r:id="rId7" w:tgtFrame="_blank" w:history="1">
        <w:r w:rsidR="006959F0" w:rsidRPr="000C5F02">
          <w:rPr>
            <w:rStyle w:val="Hyperlink"/>
            <w:rFonts w:ascii="Times" w:hAnsi="Times" w:cs="Arial"/>
            <w:color w:val="000000" w:themeColor="text1"/>
            <w:sz w:val="24"/>
            <w:szCs w:val="24"/>
          </w:rPr>
          <w:t>Nashville Songwriting Association</w:t>
        </w:r>
      </w:hyperlink>
      <w:r w:rsidR="006959F0" w:rsidRPr="000C5F02">
        <w:rPr>
          <w:rStyle w:val="apple-converted-space"/>
          <w:rFonts w:ascii="Times" w:hAnsi="Times" w:cs="Arial"/>
          <w:color w:val="000000" w:themeColor="text1"/>
          <w:sz w:val="24"/>
          <w:szCs w:val="24"/>
        </w:rPr>
        <w:t> </w:t>
      </w:r>
      <w:r w:rsidR="006959F0" w:rsidRPr="000C5F02">
        <w:rPr>
          <w:rFonts w:ascii="Times" w:hAnsi="Times" w:cs="Arial"/>
          <w:color w:val="000000" w:themeColor="text1"/>
          <w:sz w:val="24"/>
          <w:szCs w:val="24"/>
        </w:rPr>
        <w:t>since she is a dedicated singer/songwriter</w:t>
      </w:r>
      <w:r>
        <w:rPr>
          <w:rFonts w:ascii="Times" w:hAnsi="Times" w:cs="Arial"/>
          <w:color w:val="000000" w:themeColor="text1"/>
          <w:sz w:val="24"/>
          <w:szCs w:val="24"/>
        </w:rPr>
        <w:t>.”</w:t>
      </w:r>
      <w:bookmarkStart w:id="0" w:name="_GoBack"/>
      <w:bookmarkEnd w:id="0"/>
    </w:p>
    <w:p w14:paraId="469A250B" w14:textId="5592F901" w:rsidR="000C5F02" w:rsidRPr="000C5F02" w:rsidRDefault="000C5F02" w:rsidP="006959F0">
      <w:pPr>
        <w:pStyle w:val="Heading2"/>
        <w:spacing w:line="540" w:lineRule="atLeast"/>
        <w:rPr>
          <w:rFonts w:ascii="Times" w:hAnsi="Times" w:cs="Arial"/>
          <w:color w:val="000000" w:themeColor="text1"/>
          <w:sz w:val="24"/>
          <w:szCs w:val="24"/>
        </w:rPr>
      </w:pPr>
      <w:r>
        <w:rPr>
          <w:rFonts w:ascii="Times" w:hAnsi="Times" w:cs="Arial"/>
          <w:color w:val="000000" w:themeColor="text1"/>
          <w:sz w:val="24"/>
          <w:szCs w:val="24"/>
        </w:rPr>
        <w:t xml:space="preserve">-witnessthefame.com </w:t>
      </w:r>
    </w:p>
    <w:p w14:paraId="27D0305C" w14:textId="77777777" w:rsidR="00BA3905" w:rsidRDefault="00336D68"/>
    <w:sectPr w:rsidR="00BA3905" w:rsidSect="00D55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F0"/>
    <w:rsid w:val="000C5F02"/>
    <w:rsid w:val="00336D68"/>
    <w:rsid w:val="006959F0"/>
    <w:rsid w:val="008B31DA"/>
    <w:rsid w:val="00D5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552B9F"/>
  <w15:chartTrackingRefBased/>
  <w15:docId w15:val="{A9946EBB-0635-E043-A8EE-83F0B206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59F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59F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959F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5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shvillesongwriter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rklee.edu/" TargetMode="External"/><Relationship Id="rId5" Type="http://schemas.openxmlformats.org/officeDocument/2006/relationships/hyperlink" Target="https://www.berklee.edu/" TargetMode="External"/><Relationship Id="rId4" Type="http://schemas.openxmlformats.org/officeDocument/2006/relationships/hyperlink" Target="https://www.diamonn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2020-11-07T18:42:00Z</dcterms:created>
  <dcterms:modified xsi:type="dcterms:W3CDTF">2020-11-07T18:42:00Z</dcterms:modified>
</cp:coreProperties>
</file>